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54678B1F" w:rsidR="00DE659C" w:rsidRPr="00BE0465" w:rsidRDefault="00960D0C" w:rsidP="00BE0465">
      <w:pPr>
        <w:pStyle w:val="Titolo1"/>
        <w:spacing w:before="0"/>
        <w:jc w:val="center"/>
        <w:rPr>
          <w:sz w:val="18"/>
          <w:szCs w:val="18"/>
        </w:rPr>
      </w:pPr>
      <w:r w:rsidRPr="00960D0C">
        <w:t xml:space="preserve">Quello </w:t>
      </w:r>
      <w:r w:rsidRPr="00960D0C">
        <w:t>che egli fa, anche il Figlio lo fa allo stesso modo</w:t>
      </w:r>
    </w:p>
    <w:p w14:paraId="077A9D5C" w14:textId="679C83A8" w:rsidR="00960D0C" w:rsidRDefault="00960D0C" w:rsidP="00960D0C">
      <w:pPr>
        <w:spacing w:after="120"/>
        <w:jc w:val="both"/>
        <w:rPr>
          <w:rFonts w:ascii="Arial" w:hAnsi="Arial" w:cs="Arial"/>
        </w:rPr>
      </w:pPr>
      <w:r>
        <w:rPr>
          <w:rFonts w:ascii="Arial" w:hAnsi="Arial" w:cs="Arial"/>
        </w:rPr>
        <w:t>Questa purissima imitazione che regna nel Figlio verso il Padre, la stessa imitazione, nello Spirito Santo, deve regnare negli Apostoli nei riguardi di Cristo Gesù. Come Gesù imita il Padre, cogli gli Apostol</w:t>
      </w:r>
      <w:r w:rsidR="0098623F">
        <w:rPr>
          <w:rFonts w:ascii="Arial" w:hAnsi="Arial" w:cs="Arial"/>
        </w:rPr>
        <w:t>i</w:t>
      </w:r>
      <w:r>
        <w:rPr>
          <w:rFonts w:ascii="Arial" w:hAnsi="Arial" w:cs="Arial"/>
        </w:rPr>
        <w:t xml:space="preserve"> devono imitare Gesù. Come gli Apostoli imitano Gesù, così ogni discepolo di Gesù deve imitare gli Apostoli. Chi è allora l’Apostolo del Signore? Colui che ha sempre rivolto lo sguardo verso Cristo. Se invece di rivolgere lo sguardo verso Cristo, lo dirige verso l’uomo, all’istante smette di essere servo di Cristo e diviene servo degli uomini. Ecco chi è Cristo Gesù con il suo sguardo sempre rivolto verso il padre suo:</w:t>
      </w:r>
      <w:r w:rsidRPr="00960D0C">
        <w:rPr>
          <w:rFonts w:ascii="Arial" w:hAnsi="Arial" w:cs="Arial"/>
          <w:i/>
          <w:iCs/>
        </w:rPr>
        <w:t xml:space="preserve"> “Ogni</w:t>
      </w:r>
      <w:r w:rsidRPr="00960D0C">
        <w:rPr>
          <w:rFonts w:ascii="Arial" w:hAnsi="Arial" w:cs="Arial"/>
          <w:i/>
          <w:iCs/>
        </w:rPr>
        <w:t xml:space="preserve"> sommo sacerdote, infatti, è scelto fra gli uomini e per gli uomini viene costituito tale nelle cose che riguardano Dio, per offrire doni e sacrifici per i peccati. </w:t>
      </w:r>
      <w:r w:rsidRPr="00960D0C">
        <w:rPr>
          <w:rFonts w:ascii="Arial" w:hAnsi="Arial" w:cs="Arial"/>
          <w:i/>
          <w:iCs/>
        </w:rPr>
        <w:t>Egli</w:t>
      </w:r>
      <w:r w:rsidRPr="00960D0C">
        <w:rPr>
          <w:rFonts w:ascii="Arial" w:hAnsi="Arial" w:cs="Arial"/>
          <w:i/>
          <w:iCs/>
        </w:rPr>
        <w:t xml:space="preserve"> è in grado di sentire giusta compassione per quelli che sono nell’ignoranza e nell’errore, essendo anche lui rivestito di debolezza. </w:t>
      </w:r>
      <w:r w:rsidRPr="00960D0C">
        <w:rPr>
          <w:rFonts w:ascii="Arial" w:hAnsi="Arial" w:cs="Arial"/>
          <w:i/>
          <w:iCs/>
        </w:rPr>
        <w:t>A</w:t>
      </w:r>
      <w:r w:rsidRPr="00960D0C">
        <w:rPr>
          <w:rFonts w:ascii="Arial" w:hAnsi="Arial" w:cs="Arial"/>
          <w:i/>
          <w:iCs/>
        </w:rPr>
        <w:t xml:space="preserve"> causa di questa egli deve offrire sacrifici per i peccati anche per se stesso, come fa per il popolo.</w:t>
      </w:r>
      <w:r w:rsidRPr="00960D0C">
        <w:rPr>
          <w:rFonts w:ascii="Arial" w:hAnsi="Arial" w:cs="Arial"/>
          <w:i/>
          <w:iCs/>
        </w:rPr>
        <w:t xml:space="preserve"> Nessuno</w:t>
      </w:r>
      <w:r w:rsidRPr="00960D0C">
        <w:rPr>
          <w:rFonts w:ascii="Arial" w:hAnsi="Arial" w:cs="Arial"/>
          <w:i/>
          <w:iCs/>
        </w:rPr>
        <w:t xml:space="preserve"> attribuisce a se stesso questo onore, se non chi è chiamato da Dio, come Aronne. </w:t>
      </w:r>
      <w:r w:rsidRPr="00960D0C">
        <w:rPr>
          <w:rFonts w:ascii="Arial" w:hAnsi="Arial" w:cs="Arial"/>
          <w:i/>
          <w:iCs/>
        </w:rPr>
        <w:t>Nello</w:t>
      </w:r>
      <w:r w:rsidRPr="00960D0C">
        <w:rPr>
          <w:rFonts w:ascii="Arial" w:hAnsi="Arial" w:cs="Arial"/>
          <w:i/>
          <w:iCs/>
        </w:rPr>
        <w:t xml:space="preserve"> stesso modo Cristo non attribuì a se stesso la gloria di sommo sacerdote, ma colui che gli disse: Tu sei mio figlio, oggi ti ho generato, gliela conferì </w:t>
      </w:r>
      <w:r w:rsidRPr="00960D0C">
        <w:rPr>
          <w:rFonts w:ascii="Arial" w:hAnsi="Arial" w:cs="Arial"/>
          <w:i/>
          <w:iCs/>
        </w:rPr>
        <w:t>come</w:t>
      </w:r>
      <w:r w:rsidRPr="00960D0C">
        <w:rPr>
          <w:rFonts w:ascii="Arial" w:hAnsi="Arial" w:cs="Arial"/>
          <w:i/>
          <w:iCs/>
        </w:rPr>
        <w:t xml:space="preserve"> è detto in un altro passo:</w:t>
      </w:r>
      <w:r w:rsidRPr="00960D0C">
        <w:rPr>
          <w:rFonts w:ascii="Arial" w:hAnsi="Arial" w:cs="Arial"/>
          <w:i/>
          <w:iCs/>
        </w:rPr>
        <w:t xml:space="preserve"> </w:t>
      </w:r>
      <w:r w:rsidRPr="00960D0C">
        <w:rPr>
          <w:rFonts w:ascii="Arial" w:hAnsi="Arial" w:cs="Arial"/>
          <w:i/>
          <w:iCs/>
        </w:rPr>
        <w:t>Tu sei sacerdote per sempre,</w:t>
      </w:r>
      <w:r w:rsidRPr="00960D0C">
        <w:rPr>
          <w:rFonts w:ascii="Arial" w:hAnsi="Arial" w:cs="Arial"/>
          <w:i/>
          <w:iCs/>
        </w:rPr>
        <w:t xml:space="preserve"> </w:t>
      </w:r>
      <w:r w:rsidRPr="00960D0C">
        <w:rPr>
          <w:rFonts w:ascii="Arial" w:hAnsi="Arial" w:cs="Arial"/>
          <w:i/>
          <w:iCs/>
        </w:rPr>
        <w:t>secondo l’ordine di Melchìsedek.</w:t>
      </w:r>
      <w:r w:rsidRPr="00960D0C">
        <w:rPr>
          <w:rFonts w:ascii="Arial" w:hAnsi="Arial" w:cs="Arial"/>
          <w:i/>
          <w:iCs/>
        </w:rPr>
        <w:t xml:space="preserve"> Nei</w:t>
      </w:r>
      <w:r w:rsidRPr="00960D0C">
        <w:rPr>
          <w:rFonts w:ascii="Arial" w:hAnsi="Arial" w:cs="Arial"/>
          <w:i/>
          <w:iCs/>
        </w:rPr>
        <w:t xml:space="preserve"> giorni della sua vita terrena egli offrì preghiere e suppliche, con forti grida e lacrime, a Dio che poteva salvarlo da morte e, per il suo pieno abbandono a lui, venne esaudito. </w:t>
      </w:r>
      <w:r w:rsidRPr="00960D0C">
        <w:rPr>
          <w:rFonts w:ascii="Arial" w:hAnsi="Arial" w:cs="Arial"/>
          <w:i/>
          <w:iCs/>
        </w:rPr>
        <w:t>Pur</w:t>
      </w:r>
      <w:r w:rsidRPr="00960D0C">
        <w:rPr>
          <w:rFonts w:ascii="Arial" w:hAnsi="Arial" w:cs="Arial"/>
          <w:i/>
          <w:iCs/>
        </w:rPr>
        <w:t xml:space="preserve"> essendo Figlio, imparò l’obbedienza da ciò che patì </w:t>
      </w:r>
      <w:r w:rsidRPr="00960D0C">
        <w:rPr>
          <w:rFonts w:ascii="Arial" w:hAnsi="Arial" w:cs="Arial"/>
          <w:i/>
          <w:iCs/>
        </w:rPr>
        <w:t>e</w:t>
      </w:r>
      <w:r w:rsidRPr="00960D0C">
        <w:rPr>
          <w:rFonts w:ascii="Arial" w:hAnsi="Arial" w:cs="Arial"/>
          <w:i/>
          <w:iCs/>
        </w:rPr>
        <w:t>, reso perfetto, divenne causa di salvezza eterna per tutti coloro che gli obbediscono, essendo stato proclamato da Dio sommo sacerdote secondo l’ordine di Melchìsedek</w:t>
      </w:r>
      <w:r w:rsidRPr="00960D0C">
        <w:rPr>
          <w:rFonts w:ascii="Arial" w:hAnsi="Arial" w:cs="Arial"/>
          <w:i/>
          <w:iCs/>
        </w:rPr>
        <w:t xml:space="preserve"> (Eb 5,1-10). </w:t>
      </w:r>
      <w:r>
        <w:rPr>
          <w:rFonts w:ascii="Arial" w:hAnsi="Arial" w:cs="Arial"/>
        </w:rPr>
        <w:t>Se l’Apostolo del Signore smette di occuparsi delle cose che riguarda</w:t>
      </w:r>
      <w:r w:rsidR="0098623F">
        <w:rPr>
          <w:rFonts w:ascii="Arial" w:hAnsi="Arial" w:cs="Arial"/>
        </w:rPr>
        <w:t>no</w:t>
      </w:r>
      <w:r>
        <w:rPr>
          <w:rFonts w:ascii="Arial" w:hAnsi="Arial" w:cs="Arial"/>
        </w:rPr>
        <w:t xml:space="preserve"> Dio, all’istante smette di essere Apostolo di Cristo Gesù e diviene “apostolo del mondo” o “apostolo di Satana</w:t>
      </w:r>
      <w:r w:rsidR="0098623F">
        <w:rPr>
          <w:rFonts w:ascii="Arial" w:hAnsi="Arial" w:cs="Arial"/>
        </w:rPr>
        <w:t xml:space="preserve">”, o “apostolo degli uomini”. Ha tradito e tradisce la sua missione. </w:t>
      </w:r>
    </w:p>
    <w:p w14:paraId="5C3FAFB1" w14:textId="238B6BD6" w:rsidR="00960D0C" w:rsidRPr="00DB0025" w:rsidRDefault="00960D0C" w:rsidP="00DB0025">
      <w:pPr>
        <w:spacing w:after="120"/>
        <w:jc w:val="both"/>
        <w:rPr>
          <w:rFonts w:ascii="Arial" w:hAnsi="Arial" w:cs="Arial"/>
        </w:rPr>
      </w:pPr>
      <w:r>
        <w:rPr>
          <w:rFonts w:ascii="Arial" w:hAnsi="Arial" w:cs="Arial"/>
        </w:rPr>
        <w:t>Ecco ancora chi è Cristo Gesù:</w:t>
      </w:r>
      <w:r w:rsidRPr="00DB0025">
        <w:rPr>
          <w:rFonts w:ascii="Arial" w:hAnsi="Arial" w:cs="Arial"/>
          <w:i/>
          <w:iCs/>
        </w:rPr>
        <w:t xml:space="preserve"> “</w:t>
      </w:r>
      <w:r w:rsidR="00DB0025" w:rsidRPr="00DB0025">
        <w:rPr>
          <w:rFonts w:ascii="Arial" w:hAnsi="Arial" w:cs="Arial"/>
          <w:i/>
          <w:iCs/>
        </w:rPr>
        <w:t>Ho</w:t>
      </w:r>
      <w:r w:rsidR="00DB0025" w:rsidRPr="00DB0025">
        <w:rPr>
          <w:rFonts w:ascii="Arial" w:hAnsi="Arial" w:cs="Arial"/>
          <w:i/>
          <w:iCs/>
        </w:rPr>
        <w:t xml:space="preserve"> manifestato il tuo nome agli uomini che mi hai dato dal mondo. Erano tuoi e li hai dati a me, ed essi hanno osservato la tua parola. </w:t>
      </w:r>
      <w:r w:rsidR="00DB0025" w:rsidRPr="00DB0025">
        <w:rPr>
          <w:rFonts w:ascii="Arial" w:hAnsi="Arial" w:cs="Arial"/>
          <w:i/>
          <w:iCs/>
        </w:rPr>
        <w:t>Ora</w:t>
      </w:r>
      <w:r w:rsidR="00DB0025" w:rsidRPr="00DB0025">
        <w:rPr>
          <w:rFonts w:ascii="Arial" w:hAnsi="Arial" w:cs="Arial"/>
          <w:i/>
          <w:iCs/>
        </w:rPr>
        <w:t xml:space="preserve"> essi sanno che tutte le cose che mi hai dato vengono da te, </w:t>
      </w:r>
      <w:r w:rsidR="00DB0025" w:rsidRPr="00DB0025">
        <w:rPr>
          <w:rFonts w:ascii="Arial" w:hAnsi="Arial" w:cs="Arial"/>
          <w:i/>
          <w:iCs/>
        </w:rPr>
        <w:t>perché</w:t>
      </w:r>
      <w:r w:rsidR="00DB0025" w:rsidRPr="00DB0025">
        <w:rPr>
          <w:rFonts w:ascii="Arial" w:hAnsi="Arial" w:cs="Arial"/>
          <w:i/>
          <w:iCs/>
        </w:rPr>
        <w:t xml:space="preserve"> le parole che hai dato a me io le ho date a loro. Essi le hanno accolte e sanno veramente che sono uscito da te e hanno creduto che tu mi hai mandato. </w:t>
      </w:r>
      <w:r w:rsidR="00DB0025" w:rsidRPr="00DB0025">
        <w:rPr>
          <w:rFonts w:ascii="Arial" w:hAnsi="Arial" w:cs="Arial"/>
          <w:i/>
          <w:iCs/>
        </w:rPr>
        <w:t xml:space="preserve"> Io</w:t>
      </w:r>
      <w:r w:rsidR="00DB0025" w:rsidRPr="00DB0025">
        <w:rPr>
          <w:rFonts w:ascii="Arial" w:hAnsi="Arial" w:cs="Arial"/>
          <w:i/>
          <w:iCs/>
        </w:rPr>
        <w:t xml:space="preserve"> prego per loro; non prego per il mondo, ma per coloro che tu mi hai dato, perché sono tuoi. </w:t>
      </w:r>
      <w:r w:rsidR="00DB0025" w:rsidRPr="00DB0025">
        <w:rPr>
          <w:rFonts w:ascii="Arial" w:hAnsi="Arial" w:cs="Arial"/>
          <w:i/>
          <w:iCs/>
        </w:rPr>
        <w:t>Tutte</w:t>
      </w:r>
      <w:r w:rsidR="00DB0025" w:rsidRPr="00DB0025">
        <w:rPr>
          <w:rFonts w:ascii="Arial" w:hAnsi="Arial" w:cs="Arial"/>
          <w:i/>
          <w:iCs/>
        </w:rPr>
        <w:t xml:space="preserve"> le cose mie sono tue, e le tue sono mie, e io sono glorificato in loro. </w:t>
      </w:r>
      <w:r w:rsidR="00DB0025" w:rsidRPr="00DB0025">
        <w:rPr>
          <w:rFonts w:ascii="Arial" w:hAnsi="Arial" w:cs="Arial"/>
          <w:i/>
          <w:iCs/>
        </w:rPr>
        <w:t>Io</w:t>
      </w:r>
      <w:r w:rsidR="00DB0025" w:rsidRPr="00DB0025">
        <w:rPr>
          <w:rFonts w:ascii="Arial" w:hAnsi="Arial" w:cs="Arial"/>
          <w:i/>
          <w:iCs/>
        </w:rPr>
        <w:t xml:space="preserve"> non sono più nel mondo; essi invece sono nel mondo, e io vengo a te. Padre santo, custodiscili nel tuo nome, quello che mi hai dato, perché siano una sola cosa, come noi.</w:t>
      </w:r>
      <w:r w:rsidR="00DB0025" w:rsidRPr="00DB0025">
        <w:rPr>
          <w:rFonts w:ascii="Arial" w:hAnsi="Arial" w:cs="Arial"/>
          <w:i/>
          <w:iCs/>
        </w:rPr>
        <w:t xml:space="preserve"> Quand’ero</w:t>
      </w:r>
      <w:r w:rsidR="00DB0025" w:rsidRPr="00DB0025">
        <w:rPr>
          <w:rFonts w:ascii="Arial" w:hAnsi="Arial" w:cs="Arial"/>
          <w:i/>
          <w:iCs/>
        </w:rPr>
        <w:t xml:space="preserve"> con loro, io li custodivo nel tuo nome, quello che mi hai dato, e li ho conservati, e nessuno di loro è andato perduto, tranne il figlio della perdizione, perché si compisse la Scrittura. </w:t>
      </w:r>
      <w:r w:rsidR="00DB0025" w:rsidRPr="00DB0025">
        <w:rPr>
          <w:rFonts w:ascii="Arial" w:hAnsi="Arial" w:cs="Arial"/>
          <w:i/>
          <w:iCs/>
        </w:rPr>
        <w:t>Ma</w:t>
      </w:r>
      <w:r w:rsidR="00DB0025" w:rsidRPr="00DB0025">
        <w:rPr>
          <w:rFonts w:ascii="Arial" w:hAnsi="Arial" w:cs="Arial"/>
          <w:i/>
          <w:iCs/>
        </w:rPr>
        <w:t xml:space="preserve"> ora io vengo a te e dico questo mentre sono nel mondo, perché abbiano in se stessi la pienezza della mia gioia. </w:t>
      </w:r>
      <w:r w:rsidR="00DB0025" w:rsidRPr="00DB0025">
        <w:rPr>
          <w:rFonts w:ascii="Arial" w:hAnsi="Arial" w:cs="Arial"/>
          <w:i/>
          <w:iCs/>
        </w:rPr>
        <w:t>Io</w:t>
      </w:r>
      <w:r w:rsidR="00DB0025" w:rsidRPr="00DB0025">
        <w:rPr>
          <w:rFonts w:ascii="Arial" w:hAnsi="Arial" w:cs="Arial"/>
          <w:i/>
          <w:iCs/>
        </w:rPr>
        <w:t xml:space="preserve"> ho dato loro la tua parola e il mondo li ha odiati, perché essi non sono del mondo, come io non sono del mondo.</w:t>
      </w:r>
      <w:r w:rsidR="00DB0025" w:rsidRPr="00DB0025">
        <w:rPr>
          <w:rFonts w:ascii="Arial" w:hAnsi="Arial" w:cs="Arial"/>
          <w:i/>
          <w:iCs/>
        </w:rPr>
        <w:t xml:space="preserve"> Non</w:t>
      </w:r>
      <w:r w:rsidR="00DB0025" w:rsidRPr="00DB0025">
        <w:rPr>
          <w:rFonts w:ascii="Arial" w:hAnsi="Arial" w:cs="Arial"/>
          <w:i/>
          <w:iCs/>
        </w:rPr>
        <w:t xml:space="preserve"> prego che tu li tolga dal mondo, ma che tu li custodisca dal Maligno. </w:t>
      </w:r>
      <w:r w:rsidR="00DB0025" w:rsidRPr="00DB0025">
        <w:rPr>
          <w:rFonts w:ascii="Arial" w:hAnsi="Arial" w:cs="Arial"/>
          <w:i/>
          <w:iCs/>
        </w:rPr>
        <w:t>Essi</w:t>
      </w:r>
      <w:r w:rsidR="00DB0025" w:rsidRPr="00DB0025">
        <w:rPr>
          <w:rFonts w:ascii="Arial" w:hAnsi="Arial" w:cs="Arial"/>
          <w:i/>
          <w:iCs/>
        </w:rPr>
        <w:t xml:space="preserve"> non sono del mondo, come io non sono del mondo. </w:t>
      </w:r>
      <w:r w:rsidR="00DB0025" w:rsidRPr="00DB0025">
        <w:rPr>
          <w:rFonts w:ascii="Arial" w:hAnsi="Arial" w:cs="Arial"/>
          <w:i/>
          <w:iCs/>
        </w:rPr>
        <w:t>Consacrali</w:t>
      </w:r>
      <w:r w:rsidR="00DB0025" w:rsidRPr="00DB0025">
        <w:rPr>
          <w:rFonts w:ascii="Arial" w:hAnsi="Arial" w:cs="Arial"/>
          <w:i/>
          <w:iCs/>
        </w:rPr>
        <w:t xml:space="preserve"> nella verità. La tua parola è verità. </w:t>
      </w:r>
      <w:r w:rsidR="00DB0025" w:rsidRPr="00DB0025">
        <w:rPr>
          <w:rFonts w:ascii="Arial" w:hAnsi="Arial" w:cs="Arial"/>
          <w:i/>
          <w:iCs/>
        </w:rPr>
        <w:t>Come</w:t>
      </w:r>
      <w:r w:rsidR="00DB0025" w:rsidRPr="00DB0025">
        <w:rPr>
          <w:rFonts w:ascii="Arial" w:hAnsi="Arial" w:cs="Arial"/>
          <w:i/>
          <w:iCs/>
        </w:rPr>
        <w:t xml:space="preserve"> tu hai mandato me nel mondo, anche io ho mandato loro nel mondo; </w:t>
      </w:r>
      <w:r w:rsidR="00DB0025" w:rsidRPr="00DB0025">
        <w:rPr>
          <w:rFonts w:ascii="Arial" w:hAnsi="Arial" w:cs="Arial"/>
          <w:i/>
          <w:iCs/>
        </w:rPr>
        <w:t>per</w:t>
      </w:r>
      <w:r w:rsidR="00DB0025" w:rsidRPr="00DB0025">
        <w:rPr>
          <w:rFonts w:ascii="Arial" w:hAnsi="Arial" w:cs="Arial"/>
          <w:i/>
          <w:iCs/>
        </w:rPr>
        <w:t xml:space="preserve"> loro io consacro me stesso, perché siano anch’essi consacrati nella verità.</w:t>
      </w:r>
      <w:r w:rsidR="00DB0025" w:rsidRPr="00DB0025">
        <w:rPr>
          <w:rFonts w:ascii="Arial" w:hAnsi="Arial" w:cs="Arial"/>
          <w:i/>
          <w:iCs/>
        </w:rPr>
        <w:t xml:space="preserve"> Non</w:t>
      </w:r>
      <w:r w:rsidR="00DB0025" w:rsidRPr="00DB0025">
        <w:rPr>
          <w:rFonts w:ascii="Arial" w:hAnsi="Arial" w:cs="Arial"/>
          <w:i/>
          <w:iCs/>
        </w:rPr>
        <w:t xml:space="preserve"> prego solo per questi, ma anche per quelli che crederanno in me mediante la loro parola: </w:t>
      </w:r>
      <w:r w:rsidR="00DB0025" w:rsidRPr="00DB0025">
        <w:rPr>
          <w:rFonts w:ascii="Arial" w:hAnsi="Arial" w:cs="Arial"/>
          <w:i/>
          <w:iCs/>
        </w:rPr>
        <w:t>perché</w:t>
      </w:r>
      <w:r w:rsidR="00DB0025" w:rsidRPr="00DB0025">
        <w:rPr>
          <w:rFonts w:ascii="Arial" w:hAnsi="Arial" w:cs="Arial"/>
          <w:i/>
          <w:iCs/>
        </w:rPr>
        <w:t xml:space="preserve"> tutti siano una sola cosa; come tu, Padre, sei in me e io in te, siano anch’essi in noi, perché il mondo creda che tu mi hai mandato</w:t>
      </w:r>
      <w:r w:rsidR="00DB0025" w:rsidRPr="00DB0025">
        <w:rPr>
          <w:rFonts w:ascii="Arial" w:hAnsi="Arial" w:cs="Arial"/>
          <w:i/>
          <w:iCs/>
        </w:rPr>
        <w:t xml:space="preserve"> (Gv 17,6-21). </w:t>
      </w:r>
      <w:r w:rsidR="00DB0025">
        <w:rPr>
          <w:rFonts w:ascii="Arial" w:hAnsi="Arial" w:cs="Arial"/>
        </w:rPr>
        <w:t>Gesù è il Consacrato nella verità. La verità è il Padre. Gli Apostol</w:t>
      </w:r>
      <w:r w:rsidR="0098623F">
        <w:rPr>
          <w:rFonts w:ascii="Arial" w:hAnsi="Arial" w:cs="Arial"/>
        </w:rPr>
        <w:t>i</w:t>
      </w:r>
      <w:r w:rsidR="00DB0025">
        <w:rPr>
          <w:rFonts w:ascii="Arial" w:hAnsi="Arial" w:cs="Arial"/>
        </w:rPr>
        <w:t xml:space="preserve"> sono consacrati nella verità. La verità è Cristo. Ogni altro discepolo è consacrato nella verità. La verità è l’Apostolo in Cristo che è nel Padre. Se l’Apostolo non si consacra nella verità, tutta la Chiesa rimane senza alcuna verità. Verità che il Padre. Verità che è Cristo nel Padre. Verità che sono gli Apostoli in Cristo. Verità che è il corpo di Cristo negli Apostoli. Se gli Apostoli perdono la loro verità, tutto il corpo di Cristo perde la sua verità. Di questa perdita sono responsabili gli Apostoli. </w:t>
      </w:r>
      <w:r w:rsidR="0098623F">
        <w:rPr>
          <w:rFonts w:ascii="Arial" w:hAnsi="Arial" w:cs="Arial"/>
        </w:rPr>
        <w:t xml:space="preserve">Tutto il mondo si perde a causa della loro perdizione. </w:t>
      </w:r>
    </w:p>
    <w:p w14:paraId="10DF8244" w14:textId="59F72D19" w:rsidR="000B02B1" w:rsidRDefault="00960D0C" w:rsidP="00F40882">
      <w:pPr>
        <w:spacing w:after="120"/>
        <w:jc w:val="both"/>
        <w:rPr>
          <w:rFonts w:ascii="Arial" w:hAnsi="Arial" w:cs="Arial"/>
          <w:i/>
        </w:rPr>
      </w:pPr>
      <w:r w:rsidRPr="00F40882">
        <w:rPr>
          <w:rFonts w:ascii="Arial" w:hAnsi="Arial" w:cs="Arial"/>
          <w:i/>
          <w:iCs/>
        </w:rPr>
        <w:t>Gesù</w:t>
      </w:r>
      <w:r w:rsidR="00F40882" w:rsidRPr="00F40882">
        <w:rPr>
          <w:rFonts w:ascii="Arial" w:hAnsi="Arial" w:cs="Arial"/>
          <w:i/>
          <w:iCs/>
        </w:rPr>
        <w:t xml:space="preserve"> riprese a parlare e disse loro: «In verità, in verità io vi dico: il Figlio da se stesso non può fare nulla, se non ciò che vede fare dal Padre; </w:t>
      </w:r>
      <w:bookmarkStart w:id="0" w:name="_Hlk196207407"/>
      <w:r w:rsidR="00F40882" w:rsidRPr="00F40882">
        <w:rPr>
          <w:rFonts w:ascii="Arial" w:hAnsi="Arial" w:cs="Arial"/>
          <w:i/>
          <w:iCs/>
        </w:rPr>
        <w:t>quello che egli fa, anche il Figlio lo fa allo stesso modo</w:t>
      </w:r>
      <w:bookmarkEnd w:id="0"/>
      <w:r w:rsidR="00F40882" w:rsidRPr="00F40882">
        <w:rPr>
          <w:rFonts w:ascii="Arial" w:hAnsi="Arial" w:cs="Arial"/>
          <w:i/>
          <w:iCs/>
        </w:rPr>
        <w:t xml:space="preserve">. Il Padre infatti ama il Figlio, gli manifesta tutto quello che fa e gli manifesterà opere ancora più grandi di queste, perché voi ne siate meravigliati. </w:t>
      </w:r>
      <w:r w:rsidRPr="00F40882">
        <w:rPr>
          <w:rFonts w:ascii="Arial" w:hAnsi="Arial" w:cs="Arial"/>
          <w:i/>
          <w:iCs/>
        </w:rPr>
        <w:t>Come</w:t>
      </w:r>
      <w:r w:rsidR="00F40882" w:rsidRPr="00F40882">
        <w:rPr>
          <w:rFonts w:ascii="Arial" w:hAnsi="Arial" w:cs="Arial"/>
          <w:i/>
          <w:iCs/>
        </w:rPr>
        <w:t xml:space="preserve"> il Padre risuscita i morti e dà la vita, così anche il Figlio dà la vita a chi egli vuole. Il Padre infatti non giudica nessuno, ma ha dato ogni giudizio al Figlio, </w:t>
      </w:r>
      <w:r w:rsidRPr="00F40882">
        <w:rPr>
          <w:rFonts w:ascii="Arial" w:hAnsi="Arial" w:cs="Arial"/>
          <w:i/>
          <w:iCs/>
        </w:rPr>
        <w:t>perché</w:t>
      </w:r>
      <w:r w:rsidR="00F40882" w:rsidRPr="00F40882">
        <w:rPr>
          <w:rFonts w:ascii="Arial" w:hAnsi="Arial" w:cs="Arial"/>
          <w:i/>
          <w:iCs/>
        </w:rPr>
        <w:t xml:space="preserve"> tutti onorino il Figlio come onorano il Padre. Chi non onora il Figlio, non onora il Padre che lo ha mandato.</w:t>
      </w:r>
      <w:r>
        <w:rPr>
          <w:rFonts w:ascii="Arial" w:hAnsi="Arial" w:cs="Arial"/>
          <w:i/>
          <w:iCs/>
        </w:rPr>
        <w:t xml:space="preserve"> </w:t>
      </w:r>
      <w:r w:rsidRPr="00F40882">
        <w:rPr>
          <w:rFonts w:ascii="Arial" w:hAnsi="Arial" w:cs="Arial"/>
          <w:i/>
          <w:iCs/>
        </w:rPr>
        <w:t>In</w:t>
      </w:r>
      <w:r w:rsidR="00F40882" w:rsidRPr="00F40882">
        <w:rPr>
          <w:rFonts w:ascii="Arial" w:hAnsi="Arial" w:cs="Arial"/>
          <w:i/>
          <w:iCs/>
        </w:rPr>
        <w:t xml:space="preserve"> verità, in verità io vi dico: chi ascolta la mia parola e crede a colui che mi ha mandato, ha la vita eterna e non va incontro al giudizio, ma è passato dalla morte alla vita. </w:t>
      </w:r>
      <w:r w:rsidRPr="00F40882">
        <w:rPr>
          <w:rFonts w:ascii="Arial" w:hAnsi="Arial" w:cs="Arial"/>
          <w:i/>
          <w:iCs/>
        </w:rPr>
        <w:t>In</w:t>
      </w:r>
      <w:r w:rsidR="00F40882" w:rsidRPr="00F40882">
        <w:rPr>
          <w:rFonts w:ascii="Arial" w:hAnsi="Arial" w:cs="Arial"/>
          <w:i/>
          <w:iCs/>
        </w:rPr>
        <w:t xml:space="preserve"> verità, in verità io vi dico: viene l’ora – ed è questa – in cui i morti udranno la voce del Figlio di Dio e quelli che l’avranno ascoltata, vivranno. </w:t>
      </w:r>
      <w:r w:rsidRPr="00F40882">
        <w:rPr>
          <w:rFonts w:ascii="Arial" w:hAnsi="Arial" w:cs="Arial"/>
          <w:i/>
          <w:iCs/>
        </w:rPr>
        <w:t>Come</w:t>
      </w:r>
      <w:r w:rsidR="00F40882" w:rsidRPr="00F40882">
        <w:rPr>
          <w:rFonts w:ascii="Arial" w:hAnsi="Arial" w:cs="Arial"/>
          <w:i/>
          <w:iCs/>
        </w:rPr>
        <w:t xml:space="preserve"> infatti il Padre ha la vita in se stesso, così ha concesso anche al Figlio di avere la vita in se stesso, </w:t>
      </w:r>
      <w:r w:rsidRPr="00F40882">
        <w:rPr>
          <w:rFonts w:ascii="Arial" w:hAnsi="Arial" w:cs="Arial"/>
          <w:i/>
          <w:iCs/>
        </w:rPr>
        <w:t>e</w:t>
      </w:r>
      <w:r w:rsidR="00F40882" w:rsidRPr="00F40882">
        <w:rPr>
          <w:rFonts w:ascii="Arial" w:hAnsi="Arial" w:cs="Arial"/>
          <w:i/>
          <w:iCs/>
        </w:rPr>
        <w:t xml:space="preserve"> gli ha dato il potere di giudicare, perché è Figlio dell’uomo. </w:t>
      </w:r>
      <w:r w:rsidRPr="00F40882">
        <w:rPr>
          <w:rFonts w:ascii="Arial" w:hAnsi="Arial" w:cs="Arial"/>
          <w:i/>
          <w:iCs/>
        </w:rPr>
        <w:t>Non</w:t>
      </w:r>
      <w:r w:rsidR="00F40882" w:rsidRPr="00F40882">
        <w:rPr>
          <w:rFonts w:ascii="Arial" w:hAnsi="Arial" w:cs="Arial"/>
          <w:i/>
          <w:iCs/>
        </w:rPr>
        <w:t xml:space="preserve"> meravigliatevi di questo: viene l’ora in cui tutti coloro che sono nei sepolcri udranno la sua voce </w:t>
      </w:r>
      <w:r w:rsidRPr="00F40882">
        <w:rPr>
          <w:rFonts w:ascii="Arial" w:hAnsi="Arial" w:cs="Arial"/>
          <w:i/>
          <w:iCs/>
        </w:rPr>
        <w:t>e</w:t>
      </w:r>
      <w:r w:rsidR="00F40882" w:rsidRPr="00F40882">
        <w:rPr>
          <w:rFonts w:ascii="Arial" w:hAnsi="Arial" w:cs="Arial"/>
          <w:i/>
          <w:iCs/>
        </w:rPr>
        <w:t xml:space="preserve"> usciranno, quanti fecero il bene per una risurrezione di vita e quanti fecero il male per una risurrezione di condanna. </w:t>
      </w:r>
      <w:r w:rsidRPr="00F40882">
        <w:rPr>
          <w:rFonts w:ascii="Arial" w:hAnsi="Arial" w:cs="Arial"/>
          <w:i/>
          <w:iCs/>
        </w:rPr>
        <w:t>Da</w:t>
      </w:r>
      <w:r w:rsidR="00F40882" w:rsidRPr="00F40882">
        <w:rPr>
          <w:rFonts w:ascii="Arial" w:hAnsi="Arial" w:cs="Arial"/>
          <w:i/>
          <w:iCs/>
        </w:rPr>
        <w:t xml:space="preserve"> me, io non posso fare nulla. Giudico secondo quello che ascolto e il mio giudizio è giusto, perché non cerco la mia volontà, ma la volontà di colui che mi ha mandato.</w:t>
      </w:r>
      <w:r w:rsidR="004F38DF" w:rsidRPr="004F38DF">
        <w:rPr>
          <w:rFonts w:ascii="Arial" w:hAnsi="Arial" w:cs="Arial"/>
          <w:i/>
          <w:iCs/>
        </w:rPr>
        <w:t xml:space="preserve"> </w:t>
      </w:r>
      <w:r w:rsidR="00790C81">
        <w:rPr>
          <w:rFonts w:ascii="Arial" w:hAnsi="Arial" w:cs="Arial"/>
          <w:i/>
          <w:iCs/>
        </w:rPr>
        <w:t xml:space="preserve">(Gv </w:t>
      </w:r>
      <w:r w:rsidR="004F38DF">
        <w:rPr>
          <w:rFonts w:ascii="Arial" w:hAnsi="Arial" w:cs="Arial"/>
          <w:i/>
          <w:iCs/>
        </w:rPr>
        <w:t>5</w:t>
      </w:r>
      <w:r w:rsidR="00790C81">
        <w:rPr>
          <w:rFonts w:ascii="Arial" w:hAnsi="Arial" w:cs="Arial"/>
          <w:i/>
          <w:iCs/>
        </w:rPr>
        <w:t>,</w:t>
      </w:r>
      <w:r w:rsidR="004F38DF">
        <w:rPr>
          <w:rFonts w:ascii="Arial" w:hAnsi="Arial" w:cs="Arial"/>
          <w:i/>
          <w:iCs/>
        </w:rPr>
        <w:t>1</w:t>
      </w:r>
      <w:r w:rsidR="00241D0B">
        <w:rPr>
          <w:rFonts w:ascii="Arial" w:hAnsi="Arial" w:cs="Arial"/>
          <w:i/>
          <w:iCs/>
        </w:rPr>
        <w:t>9</w:t>
      </w:r>
      <w:r w:rsidR="00790C81">
        <w:rPr>
          <w:rFonts w:ascii="Arial" w:hAnsi="Arial" w:cs="Arial"/>
          <w:i/>
          <w:iCs/>
        </w:rPr>
        <w:t>-</w:t>
      </w:r>
      <w:r w:rsidR="00241D0B">
        <w:rPr>
          <w:rFonts w:ascii="Arial" w:hAnsi="Arial" w:cs="Arial"/>
          <w:i/>
          <w:iCs/>
        </w:rPr>
        <w:t>20)</w:t>
      </w:r>
      <w:r w:rsidR="00790C81">
        <w:rPr>
          <w:rFonts w:ascii="Arial" w:hAnsi="Arial" w:cs="Arial"/>
          <w:i/>
          <w:iCs/>
        </w:rPr>
        <w:t xml:space="preserve">. </w:t>
      </w:r>
    </w:p>
    <w:p w14:paraId="18016467" w14:textId="6EA4FE24" w:rsidR="000B02B1" w:rsidRDefault="00DB0025" w:rsidP="00A0747E">
      <w:pPr>
        <w:spacing w:after="120"/>
        <w:jc w:val="both"/>
        <w:rPr>
          <w:rFonts w:ascii="Arial" w:hAnsi="Arial" w:cs="Arial"/>
          <w:iCs/>
        </w:rPr>
      </w:pPr>
      <w:r>
        <w:rPr>
          <w:rFonts w:ascii="Arial" w:hAnsi="Arial" w:cs="Arial"/>
          <w:iCs/>
        </w:rPr>
        <w:t>Spetta a ogni Apostolo del Signore abitare senza alcuna interruzione nello Spirito Santo e nel cuore della Vergine Maria. Abitare non è portarle un mazzo di fiori. Abitare è portare a Lei la Chiesa del Figlio suo ricca di nuovi figli e splendente di nuova santità. Abitare è vivere con Cristo Gesù la s</w:t>
      </w:r>
      <w:r w:rsidR="0098623F">
        <w:rPr>
          <w:rFonts w:ascii="Arial" w:hAnsi="Arial" w:cs="Arial"/>
          <w:iCs/>
        </w:rPr>
        <w:t>u</w:t>
      </w:r>
      <w:r>
        <w:rPr>
          <w:rFonts w:ascii="Arial" w:hAnsi="Arial" w:cs="Arial"/>
          <w:iCs/>
        </w:rPr>
        <w:t xml:space="preserve">a stessa relazione di amore, di obbedienza, di contemplazione di offerta della sua vita e della vita del Figlio suo sul Golgota. Abitare nel cuore della Vergine Maria significa generare nei cuori Cristo Gesù con la loro </w:t>
      </w:r>
      <w:r>
        <w:rPr>
          <w:rFonts w:ascii="Arial" w:hAnsi="Arial" w:cs="Arial"/>
          <w:iCs/>
        </w:rPr>
        <w:lastRenderedPageBreak/>
        <w:t>Parola colma di Spirito Santo. Abitare sign</w:t>
      </w:r>
      <w:r w:rsidR="0035545B">
        <w:rPr>
          <w:rFonts w:ascii="Arial" w:hAnsi="Arial" w:cs="Arial"/>
          <w:iCs/>
        </w:rPr>
        <w:t>i</w:t>
      </w:r>
      <w:r>
        <w:rPr>
          <w:rFonts w:ascii="Arial" w:hAnsi="Arial" w:cs="Arial"/>
          <w:iCs/>
        </w:rPr>
        <w:t>fica</w:t>
      </w:r>
      <w:r w:rsidR="0035545B">
        <w:rPr>
          <w:rFonts w:ascii="Arial" w:hAnsi="Arial" w:cs="Arial"/>
          <w:iCs/>
        </w:rPr>
        <w:t xml:space="preserve"> </w:t>
      </w:r>
      <w:r>
        <w:rPr>
          <w:rFonts w:ascii="Arial" w:hAnsi="Arial" w:cs="Arial"/>
          <w:iCs/>
        </w:rPr>
        <w:t xml:space="preserve">partorire </w:t>
      </w:r>
      <w:r w:rsidR="0035545B">
        <w:rPr>
          <w:rFonts w:ascii="Arial" w:hAnsi="Arial" w:cs="Arial"/>
          <w:iCs/>
        </w:rPr>
        <w:t xml:space="preserve">ogni giorno nuovi figli alla Chiesa. Abitare significa spargere il profumo del Vangelo in ogni cuore. </w:t>
      </w:r>
      <w:r w:rsidR="0098623F">
        <w:rPr>
          <w:rFonts w:ascii="Arial" w:hAnsi="Arial" w:cs="Arial"/>
          <w:iCs/>
        </w:rPr>
        <w:t xml:space="preserve">Lei non ha bisogno di fiori, ma di nuovi figli. </w:t>
      </w:r>
    </w:p>
    <w:p w14:paraId="0F6AB7F4" w14:textId="69AC8537" w:rsidR="0035545B" w:rsidRDefault="0035545B" w:rsidP="0035545B">
      <w:pPr>
        <w:spacing w:after="120"/>
        <w:jc w:val="both"/>
        <w:rPr>
          <w:rFonts w:ascii="Arial" w:hAnsi="Arial" w:cs="Arial"/>
          <w:iCs/>
        </w:rPr>
      </w:pPr>
      <w:r>
        <w:rPr>
          <w:rFonts w:ascii="Arial" w:hAnsi="Arial" w:cs="Arial"/>
          <w:iCs/>
        </w:rPr>
        <w:t xml:space="preserve">Sull’imitazione ecco cosa insegna Gesù Signore e anche l’Apostolo Paolo. Gesù dopo aver lavato i piedi ai suoi discepoli: </w:t>
      </w:r>
      <w:r w:rsidRPr="0035545B">
        <w:rPr>
          <w:rFonts w:ascii="Arial" w:hAnsi="Arial" w:cs="Arial"/>
          <w:i/>
        </w:rPr>
        <w:t>“Prima</w:t>
      </w:r>
      <w:r w:rsidRPr="0035545B">
        <w:rPr>
          <w:rFonts w:ascii="Arial" w:hAnsi="Arial" w:cs="Arial"/>
          <w:i/>
        </w:rPr>
        <w:t xml:space="preserve"> della festa di Pasqua Gesù, sapendo che era venuta la sua ora di passare da questo mondo al Padre, avendo amato i suoi che erano nel mondo, li amò fino alla fine. </w:t>
      </w:r>
      <w:r w:rsidRPr="0035545B">
        <w:rPr>
          <w:rFonts w:ascii="Arial" w:hAnsi="Arial" w:cs="Arial"/>
          <w:i/>
        </w:rPr>
        <w:t>Durante</w:t>
      </w:r>
      <w:r w:rsidRPr="0035545B">
        <w:rPr>
          <w:rFonts w:ascii="Arial" w:hAnsi="Arial" w:cs="Arial"/>
          <w:i/>
        </w:rPr>
        <w:t xml:space="preserve"> la cena, quando il diavolo aveva già messo in cuore a Giuda, figlio di Simone Iscariota, di tradirlo, </w:t>
      </w:r>
      <w:r w:rsidRPr="0035545B">
        <w:rPr>
          <w:rFonts w:ascii="Arial" w:hAnsi="Arial" w:cs="Arial"/>
          <w:i/>
        </w:rPr>
        <w:t>Gesù</w:t>
      </w:r>
      <w:r w:rsidRPr="0035545B">
        <w:rPr>
          <w:rFonts w:ascii="Arial" w:hAnsi="Arial" w:cs="Arial"/>
          <w:i/>
        </w:rPr>
        <w:t xml:space="preserve">, sapendo che il Padre gli aveva dato tutto nelle mani e che era venuto da Dio e a Dio ritornava, </w:t>
      </w:r>
      <w:r w:rsidRPr="0035545B">
        <w:rPr>
          <w:rFonts w:ascii="Arial" w:hAnsi="Arial" w:cs="Arial"/>
          <w:i/>
        </w:rPr>
        <w:t>si</w:t>
      </w:r>
      <w:r w:rsidRPr="0035545B">
        <w:rPr>
          <w:rFonts w:ascii="Arial" w:hAnsi="Arial" w:cs="Arial"/>
          <w:i/>
        </w:rPr>
        <w:t xml:space="preserve"> alzò da tavola, depose le vesti, prese un asciugamano e se lo cinse attorno alla vita. </w:t>
      </w:r>
      <w:r w:rsidRPr="0035545B">
        <w:rPr>
          <w:rFonts w:ascii="Arial" w:hAnsi="Arial" w:cs="Arial"/>
          <w:i/>
        </w:rPr>
        <w:t>Poi</w:t>
      </w:r>
      <w:r w:rsidRPr="0035545B">
        <w:rPr>
          <w:rFonts w:ascii="Arial" w:hAnsi="Arial" w:cs="Arial"/>
          <w:i/>
        </w:rPr>
        <w:t xml:space="preserve"> versò dell’acqua nel catino e cominciò a lavare i piedi dei discepoli e ad asciugarli con l’asciugamano di cui si era cinto. </w:t>
      </w:r>
      <w:r w:rsidRPr="0035545B">
        <w:rPr>
          <w:rFonts w:ascii="Arial" w:hAnsi="Arial" w:cs="Arial"/>
          <w:i/>
        </w:rPr>
        <w:t>Venne</w:t>
      </w:r>
      <w:r w:rsidRPr="0035545B">
        <w:rPr>
          <w:rFonts w:ascii="Arial" w:hAnsi="Arial" w:cs="Arial"/>
          <w:i/>
        </w:rPr>
        <w:t xml:space="preserve"> dunque da Simon Pietro e questi gli disse: «Signore, tu lavi i piedi a me?». </w:t>
      </w:r>
      <w:r w:rsidRPr="0035545B">
        <w:rPr>
          <w:rFonts w:ascii="Arial" w:hAnsi="Arial" w:cs="Arial"/>
          <w:i/>
        </w:rPr>
        <w:t>Rispose</w:t>
      </w:r>
      <w:r w:rsidRPr="0035545B">
        <w:rPr>
          <w:rFonts w:ascii="Arial" w:hAnsi="Arial" w:cs="Arial"/>
          <w:i/>
        </w:rPr>
        <w:t xml:space="preserve"> Gesù: «Quello che io faccio, tu ora non lo capisci; lo capirai dopo». </w:t>
      </w:r>
      <w:r w:rsidRPr="0035545B">
        <w:rPr>
          <w:rFonts w:ascii="Arial" w:hAnsi="Arial" w:cs="Arial"/>
          <w:i/>
        </w:rPr>
        <w:t>Gli</w:t>
      </w:r>
      <w:r w:rsidRPr="0035545B">
        <w:rPr>
          <w:rFonts w:ascii="Arial" w:hAnsi="Arial" w:cs="Arial"/>
          <w:i/>
        </w:rPr>
        <w:t xml:space="preserve"> disse Pietro: «Tu non mi laverai i piedi in eterno!». Gli rispose Gesù: «Se non ti laverò, non avrai parte con me». </w:t>
      </w:r>
      <w:r w:rsidRPr="0035545B">
        <w:rPr>
          <w:rFonts w:ascii="Arial" w:hAnsi="Arial" w:cs="Arial"/>
          <w:i/>
        </w:rPr>
        <w:t>Gli</w:t>
      </w:r>
      <w:r w:rsidRPr="0035545B">
        <w:rPr>
          <w:rFonts w:ascii="Arial" w:hAnsi="Arial" w:cs="Arial"/>
          <w:i/>
        </w:rPr>
        <w:t xml:space="preserve"> disse Simon Pietro: «Signore, non solo i miei piedi, ma anche le mani e il capo!». </w:t>
      </w:r>
      <w:r w:rsidRPr="0035545B">
        <w:rPr>
          <w:rFonts w:ascii="Arial" w:hAnsi="Arial" w:cs="Arial"/>
          <w:i/>
        </w:rPr>
        <w:t>Soggiunse</w:t>
      </w:r>
      <w:r w:rsidRPr="0035545B">
        <w:rPr>
          <w:rFonts w:ascii="Arial" w:hAnsi="Arial" w:cs="Arial"/>
          <w:i/>
        </w:rPr>
        <w:t xml:space="preserve"> Gesù: «Chi ha fatto il bagno, non ha bisogno di lavarsi se non i piedi ed è tutto puro; e voi siete puri, ma non tutti». </w:t>
      </w:r>
      <w:r w:rsidRPr="0035545B">
        <w:rPr>
          <w:rFonts w:ascii="Arial" w:hAnsi="Arial" w:cs="Arial"/>
          <w:i/>
        </w:rPr>
        <w:t>Sapeva</w:t>
      </w:r>
      <w:r w:rsidRPr="0035545B">
        <w:rPr>
          <w:rFonts w:ascii="Arial" w:hAnsi="Arial" w:cs="Arial"/>
          <w:i/>
        </w:rPr>
        <w:t xml:space="preserve"> infatti chi lo tradiva; per questo disse: «Non tutti siete puri».</w:t>
      </w:r>
      <w:r w:rsidRPr="0035545B">
        <w:rPr>
          <w:rFonts w:ascii="Arial" w:hAnsi="Arial" w:cs="Arial"/>
          <w:i/>
        </w:rPr>
        <w:t xml:space="preserve"> Quando</w:t>
      </w:r>
      <w:r w:rsidRPr="0035545B">
        <w:rPr>
          <w:rFonts w:ascii="Arial" w:hAnsi="Arial" w:cs="Arial"/>
          <w:i/>
        </w:rPr>
        <w:t xml:space="preserve"> ebbe lavato loro i piedi, riprese le sue vesti, sedette di nuovo e disse loro: «Capite quello che ho fatto per voi? </w:t>
      </w:r>
      <w:r w:rsidRPr="0035545B">
        <w:rPr>
          <w:rFonts w:ascii="Arial" w:hAnsi="Arial" w:cs="Arial"/>
          <w:i/>
        </w:rPr>
        <w:t>Voi</w:t>
      </w:r>
      <w:r w:rsidRPr="0035545B">
        <w:rPr>
          <w:rFonts w:ascii="Arial" w:hAnsi="Arial" w:cs="Arial"/>
          <w:i/>
        </w:rPr>
        <w:t xml:space="preserve"> mi chiamate il Maestro e il Signore, e dite bene, perché lo sono. </w:t>
      </w:r>
      <w:r w:rsidRPr="0035545B">
        <w:rPr>
          <w:rFonts w:ascii="Arial" w:hAnsi="Arial" w:cs="Arial"/>
          <w:i/>
        </w:rPr>
        <w:t>Se</w:t>
      </w:r>
      <w:r w:rsidRPr="0035545B">
        <w:rPr>
          <w:rFonts w:ascii="Arial" w:hAnsi="Arial" w:cs="Arial"/>
          <w:i/>
        </w:rPr>
        <w:t xml:space="preserve"> dunque io, il Signore e il Maestro, ho lavato i piedi a voi, anche voi dovete lavare i piedi gli uni agli altri. </w:t>
      </w:r>
      <w:r w:rsidRPr="0035545B">
        <w:rPr>
          <w:rFonts w:ascii="Arial" w:hAnsi="Arial" w:cs="Arial"/>
          <w:i/>
        </w:rPr>
        <w:t>Vi</w:t>
      </w:r>
      <w:r w:rsidRPr="0035545B">
        <w:rPr>
          <w:rFonts w:ascii="Arial" w:hAnsi="Arial" w:cs="Arial"/>
          <w:i/>
        </w:rPr>
        <w:t xml:space="preserve"> ho dato un esempio, infatti, perché anche voi facciate come io ho fatto a voi. </w:t>
      </w:r>
      <w:r w:rsidRPr="0035545B">
        <w:rPr>
          <w:rFonts w:ascii="Arial" w:hAnsi="Arial" w:cs="Arial"/>
          <w:i/>
        </w:rPr>
        <w:t>In</w:t>
      </w:r>
      <w:r w:rsidRPr="0035545B">
        <w:rPr>
          <w:rFonts w:ascii="Arial" w:hAnsi="Arial" w:cs="Arial"/>
          <w:i/>
        </w:rPr>
        <w:t xml:space="preserve"> verità, in verità io vi dico: un servo non è più grande del suo padrone, né un inviato è più grande di chi lo ha mandato. </w:t>
      </w:r>
      <w:r w:rsidRPr="0035545B">
        <w:rPr>
          <w:rFonts w:ascii="Arial" w:hAnsi="Arial" w:cs="Arial"/>
          <w:i/>
        </w:rPr>
        <w:t>Sapendo</w:t>
      </w:r>
      <w:r w:rsidRPr="0035545B">
        <w:rPr>
          <w:rFonts w:ascii="Arial" w:hAnsi="Arial" w:cs="Arial"/>
          <w:i/>
        </w:rPr>
        <w:t xml:space="preserve"> queste cose, siete beati se le mettete in pratica</w:t>
      </w:r>
      <w:r w:rsidRPr="0035545B">
        <w:rPr>
          <w:rFonts w:ascii="Arial" w:hAnsi="Arial" w:cs="Arial"/>
          <w:i/>
        </w:rPr>
        <w:t xml:space="preserve"> (Gv 13.11). </w:t>
      </w:r>
      <w:r w:rsidRPr="0035545B">
        <w:rPr>
          <w:rFonts w:ascii="Arial" w:hAnsi="Arial" w:cs="Arial"/>
          <w:iCs/>
        </w:rPr>
        <w:t>Gesù</w:t>
      </w:r>
      <w:r>
        <w:rPr>
          <w:rFonts w:ascii="Arial" w:hAnsi="Arial" w:cs="Arial"/>
          <w:iCs/>
        </w:rPr>
        <w:t xml:space="preserve"> ha lavato i piedi con l’acqua dello Spirito Santo, da Lui versato dalla croce. Gli Apostoli devono lavarsi i piedi gli uni gli altri, lavando ogni altro Apostolo con l’acqua viva dello Spirito Santo, anche da loro versato dalla purissima obbedienza a Cristo Signore. Ogni Apostolo, anche il papa, deve lasciarsi lavare con l’acqua dello Spirito Santo di ogni altro Apostolo. Chi non si lascia lavare non ha parte con Gesù nella sua verità e nel suo Vangelo.</w:t>
      </w:r>
      <w:r w:rsidR="0098623F">
        <w:rPr>
          <w:rFonts w:ascii="Arial" w:hAnsi="Arial" w:cs="Arial"/>
          <w:iCs/>
        </w:rPr>
        <w:t xml:space="preserve"> È questa la grande umiltà apostolica: lasciarsi lavare i piedi gli uni gli altri. </w:t>
      </w:r>
    </w:p>
    <w:p w14:paraId="4531E9F7" w14:textId="36415919" w:rsidR="0035545B" w:rsidRPr="0003161A" w:rsidRDefault="0003161A" w:rsidP="0003161A">
      <w:pPr>
        <w:spacing w:after="120"/>
        <w:jc w:val="both"/>
        <w:rPr>
          <w:rFonts w:ascii="Arial" w:hAnsi="Arial" w:cs="Arial"/>
          <w:i/>
        </w:rPr>
      </w:pPr>
      <w:r>
        <w:rPr>
          <w:rFonts w:ascii="Arial" w:hAnsi="Arial" w:cs="Arial"/>
          <w:iCs/>
        </w:rPr>
        <w:t xml:space="preserve">Così l’Apostolo Paolo: </w:t>
      </w:r>
      <w:r w:rsidRPr="0003161A">
        <w:rPr>
          <w:rFonts w:ascii="Arial" w:hAnsi="Arial" w:cs="Arial"/>
          <w:i/>
        </w:rPr>
        <w:t>“Ognuno</w:t>
      </w:r>
      <w:r w:rsidRPr="0003161A">
        <w:rPr>
          <w:rFonts w:ascii="Arial" w:hAnsi="Arial" w:cs="Arial"/>
          <w:i/>
        </w:rPr>
        <w:t xml:space="preserve"> ci consideri come servi di Cristo e amministratori dei misteri di Dio. </w:t>
      </w:r>
      <w:r w:rsidRPr="0003161A">
        <w:rPr>
          <w:rFonts w:ascii="Arial" w:hAnsi="Arial" w:cs="Arial"/>
          <w:i/>
        </w:rPr>
        <w:t>Ora</w:t>
      </w:r>
      <w:r w:rsidRPr="0003161A">
        <w:rPr>
          <w:rFonts w:ascii="Arial" w:hAnsi="Arial" w:cs="Arial"/>
          <w:i/>
        </w:rPr>
        <w:t xml:space="preserve">, ciò che si richiede agli amministratori è che ognuno risulti fedele. </w:t>
      </w:r>
      <w:r w:rsidRPr="0003161A">
        <w:rPr>
          <w:rFonts w:ascii="Arial" w:hAnsi="Arial" w:cs="Arial"/>
          <w:i/>
        </w:rPr>
        <w:t>A</w:t>
      </w:r>
      <w:r w:rsidRPr="0003161A">
        <w:rPr>
          <w:rFonts w:ascii="Arial" w:hAnsi="Arial" w:cs="Arial"/>
          <w:i/>
        </w:rPr>
        <w:t xml:space="preserve"> me però importa assai poco di venire giudicato da voi o da un tribunale umano; anzi, io non giudico neppure me stesso, </w:t>
      </w:r>
      <w:r w:rsidRPr="0003161A">
        <w:rPr>
          <w:rFonts w:ascii="Arial" w:hAnsi="Arial" w:cs="Arial"/>
          <w:i/>
        </w:rPr>
        <w:t>perché</w:t>
      </w:r>
      <w:r w:rsidRPr="0003161A">
        <w:rPr>
          <w:rFonts w:ascii="Arial" w:hAnsi="Arial" w:cs="Arial"/>
          <w:i/>
        </w:rPr>
        <w:t xml:space="preserve">, anche se non sono consapevole di alcuna colpa, non per questo sono giustificato. Il mio giudice è il Signore! </w:t>
      </w:r>
      <w:r w:rsidRPr="0003161A">
        <w:rPr>
          <w:rFonts w:ascii="Arial" w:hAnsi="Arial" w:cs="Arial"/>
          <w:i/>
        </w:rPr>
        <w:t>Non</w:t>
      </w:r>
      <w:r w:rsidRPr="0003161A">
        <w:rPr>
          <w:rFonts w:ascii="Arial" w:hAnsi="Arial" w:cs="Arial"/>
          <w:i/>
        </w:rPr>
        <w:t xml:space="preserve"> vogliate perciò giudicare nulla prima del tempo, fino a quando il Signore verrà. Egli metterà in luce i segreti delle tenebre e manifesterà le intenzioni dei cuori; allora ciascuno riceverà da Dio la lode.</w:t>
      </w:r>
      <w:r w:rsidRPr="0003161A">
        <w:rPr>
          <w:rFonts w:ascii="Arial" w:hAnsi="Arial" w:cs="Arial"/>
          <w:i/>
        </w:rPr>
        <w:t xml:space="preserve"> Queste</w:t>
      </w:r>
      <w:r w:rsidRPr="0003161A">
        <w:rPr>
          <w:rFonts w:ascii="Arial" w:hAnsi="Arial" w:cs="Arial"/>
          <w:i/>
        </w:rPr>
        <w:t xml:space="preserve"> cose, fratelli, le ho applicate a modo di esempio a me e ad Apollo per vostro profitto, perché impariate dalle nostre persone a stare a ciò che è scritto, e non vi gonfiate d’orgoglio favorendo uno a scapito di un altro. </w:t>
      </w:r>
      <w:r w:rsidRPr="0003161A">
        <w:rPr>
          <w:rFonts w:ascii="Arial" w:hAnsi="Arial" w:cs="Arial"/>
          <w:i/>
        </w:rPr>
        <w:t>Chi</w:t>
      </w:r>
      <w:r w:rsidRPr="0003161A">
        <w:rPr>
          <w:rFonts w:ascii="Arial" w:hAnsi="Arial" w:cs="Arial"/>
          <w:i/>
        </w:rPr>
        <w:t xml:space="preserve"> dunque ti dà questo privilegio? Che cosa possiedi che tu non l’abbia ricevuto? E se l’hai ricevuto, perché te ne vanti come se non l’avessi ricevuto?</w:t>
      </w:r>
      <w:r w:rsidRPr="0003161A">
        <w:rPr>
          <w:rFonts w:ascii="Arial" w:hAnsi="Arial" w:cs="Arial"/>
          <w:i/>
        </w:rPr>
        <w:t xml:space="preserve"> Voi</w:t>
      </w:r>
      <w:r w:rsidRPr="0003161A">
        <w:rPr>
          <w:rFonts w:ascii="Arial" w:hAnsi="Arial" w:cs="Arial"/>
          <w:i/>
        </w:rPr>
        <w:t xml:space="preserve"> siete già sazi, siete già diventati ricchi; senza di noi, siete già diventati re. Magari foste diventati re! Così anche noi potremmo regnare con voi. </w:t>
      </w:r>
      <w:r w:rsidRPr="0003161A">
        <w:rPr>
          <w:rFonts w:ascii="Arial" w:hAnsi="Arial" w:cs="Arial"/>
          <w:i/>
        </w:rPr>
        <w:t>Ritengo</w:t>
      </w:r>
      <w:r w:rsidRPr="0003161A">
        <w:rPr>
          <w:rFonts w:ascii="Arial" w:hAnsi="Arial" w:cs="Arial"/>
          <w:i/>
        </w:rPr>
        <w:t xml:space="preserve"> infatti che Dio abbia messo noi, gli apostoli, all’ultimo posto, come condannati a morte, poiché siamo dati in spettacolo al mondo, agli angeli e agli uomini. </w:t>
      </w:r>
      <w:r w:rsidRPr="0003161A">
        <w:rPr>
          <w:rFonts w:ascii="Arial" w:hAnsi="Arial" w:cs="Arial"/>
          <w:i/>
        </w:rPr>
        <w:t>Noi</w:t>
      </w:r>
      <w:r w:rsidRPr="0003161A">
        <w:rPr>
          <w:rFonts w:ascii="Arial" w:hAnsi="Arial" w:cs="Arial"/>
          <w:i/>
        </w:rPr>
        <w:t xml:space="preserve"> stolti a causa di Cristo, voi sapienti in Cristo; noi deboli, voi forti; voi onorati, noi disprezzati. </w:t>
      </w:r>
      <w:r w:rsidRPr="0003161A">
        <w:rPr>
          <w:rFonts w:ascii="Arial" w:hAnsi="Arial" w:cs="Arial"/>
          <w:i/>
        </w:rPr>
        <w:t>Fino</w:t>
      </w:r>
      <w:r w:rsidRPr="0003161A">
        <w:rPr>
          <w:rFonts w:ascii="Arial" w:hAnsi="Arial" w:cs="Arial"/>
          <w:i/>
        </w:rPr>
        <w:t xml:space="preserve"> a questo momento soffriamo la fame, la sete, la nudità, veniamo percossi, andiamo vagando di luogo in luogo, ci affatichiamo lavorando con le nostre mani. Insultati, benediciamo; perseguitati, sopportiamo; </w:t>
      </w:r>
      <w:r w:rsidRPr="0003161A">
        <w:rPr>
          <w:rFonts w:ascii="Arial" w:hAnsi="Arial" w:cs="Arial"/>
          <w:i/>
        </w:rPr>
        <w:t>calunniati</w:t>
      </w:r>
      <w:r w:rsidRPr="0003161A">
        <w:rPr>
          <w:rFonts w:ascii="Arial" w:hAnsi="Arial" w:cs="Arial"/>
          <w:i/>
        </w:rPr>
        <w:t>, confortiamo; siamo diventati come la spazzatura del mondo, il rifiuto di tutti, fino ad oggi.</w:t>
      </w:r>
      <w:r w:rsidRPr="0003161A">
        <w:rPr>
          <w:rFonts w:ascii="Arial" w:hAnsi="Arial" w:cs="Arial"/>
          <w:i/>
        </w:rPr>
        <w:t xml:space="preserve"> Non</w:t>
      </w:r>
      <w:r w:rsidRPr="0003161A">
        <w:rPr>
          <w:rFonts w:ascii="Arial" w:hAnsi="Arial" w:cs="Arial"/>
          <w:i/>
        </w:rPr>
        <w:t xml:space="preserve"> per farvi vergognare vi scrivo queste cose, ma per ammonirvi, come figli miei carissimi. </w:t>
      </w:r>
      <w:r w:rsidRPr="0003161A">
        <w:rPr>
          <w:rFonts w:ascii="Arial" w:hAnsi="Arial" w:cs="Arial"/>
          <w:i/>
        </w:rPr>
        <w:t>Potreste</w:t>
      </w:r>
      <w:r w:rsidRPr="0003161A">
        <w:rPr>
          <w:rFonts w:ascii="Arial" w:hAnsi="Arial" w:cs="Arial"/>
          <w:i/>
        </w:rPr>
        <w:t xml:space="preserve"> infatti avere anche diecimila pedagoghi in Cristo, ma non certo molti padri: sono io che vi ho generato in Cristo Gesù mediante il Vangelo. </w:t>
      </w:r>
      <w:r w:rsidRPr="0003161A">
        <w:rPr>
          <w:rFonts w:ascii="Arial" w:hAnsi="Arial" w:cs="Arial"/>
          <w:i/>
        </w:rPr>
        <w:t>Vi</w:t>
      </w:r>
      <w:r w:rsidRPr="0003161A">
        <w:rPr>
          <w:rFonts w:ascii="Arial" w:hAnsi="Arial" w:cs="Arial"/>
          <w:i/>
        </w:rPr>
        <w:t xml:space="preserve"> prego, dunque: diventate miei imitatori! </w:t>
      </w:r>
      <w:r w:rsidRPr="0003161A">
        <w:rPr>
          <w:rFonts w:ascii="Arial" w:hAnsi="Arial" w:cs="Arial"/>
          <w:i/>
        </w:rPr>
        <w:t>Per</w:t>
      </w:r>
      <w:r w:rsidRPr="0003161A">
        <w:rPr>
          <w:rFonts w:ascii="Arial" w:hAnsi="Arial" w:cs="Arial"/>
          <w:i/>
        </w:rPr>
        <w:t xml:space="preserve"> questo vi ho mandato Timòteo, che è mio figlio carissimo e fedele nel Signore: egli vi richiamerà alla memoria il mio modo di vivere in Cristo, come insegno dappertutto in ogni Chiesa</w:t>
      </w:r>
      <w:r w:rsidRPr="0003161A">
        <w:rPr>
          <w:rFonts w:ascii="Arial" w:hAnsi="Arial" w:cs="Arial"/>
          <w:i/>
        </w:rPr>
        <w:t xml:space="preserve"> (1Cor 4,1-17). </w:t>
      </w:r>
    </w:p>
    <w:p w14:paraId="00654075" w14:textId="0690A28F" w:rsidR="0035545B" w:rsidRPr="0003161A" w:rsidRDefault="0003161A" w:rsidP="0003161A">
      <w:pPr>
        <w:spacing w:after="120"/>
        <w:jc w:val="both"/>
        <w:rPr>
          <w:rFonts w:ascii="Arial" w:hAnsi="Arial" w:cs="Arial"/>
          <w:i/>
        </w:rPr>
      </w:pPr>
      <w:r w:rsidRPr="0003161A">
        <w:rPr>
          <w:rFonts w:ascii="Arial" w:hAnsi="Arial" w:cs="Arial"/>
          <w:i/>
        </w:rPr>
        <w:t xml:space="preserve">«Tutto è lecito!». Sì, ma non tutto giova. «Tutto è lecito!». Sì, ma non tutto edifica. </w:t>
      </w:r>
      <w:r w:rsidRPr="0003161A">
        <w:rPr>
          <w:rFonts w:ascii="Arial" w:hAnsi="Arial" w:cs="Arial"/>
          <w:i/>
        </w:rPr>
        <w:t>Nessuno</w:t>
      </w:r>
      <w:r w:rsidRPr="0003161A">
        <w:rPr>
          <w:rFonts w:ascii="Arial" w:hAnsi="Arial" w:cs="Arial"/>
          <w:i/>
        </w:rPr>
        <w:t xml:space="preserve"> cerchi il proprio interesse, ma quello degli altri. </w:t>
      </w:r>
      <w:r w:rsidRPr="0003161A">
        <w:rPr>
          <w:rFonts w:ascii="Arial" w:hAnsi="Arial" w:cs="Arial"/>
          <w:i/>
        </w:rPr>
        <w:t>Tutto</w:t>
      </w:r>
      <w:r w:rsidRPr="0003161A">
        <w:rPr>
          <w:rFonts w:ascii="Arial" w:hAnsi="Arial" w:cs="Arial"/>
          <w:i/>
        </w:rPr>
        <w:t xml:space="preserve"> ciò che è in vendita sul mercato mangiatelo pure, senza indagare per motivo di coscienza, </w:t>
      </w:r>
      <w:r w:rsidRPr="0003161A">
        <w:rPr>
          <w:rFonts w:ascii="Arial" w:hAnsi="Arial" w:cs="Arial"/>
          <w:i/>
        </w:rPr>
        <w:t>perché</w:t>
      </w:r>
      <w:r w:rsidRPr="0003161A">
        <w:rPr>
          <w:rFonts w:ascii="Arial" w:hAnsi="Arial" w:cs="Arial"/>
          <w:i/>
        </w:rPr>
        <w:t xml:space="preserve"> del Signore è la terra e tutto ciò che essa contiene.</w:t>
      </w:r>
      <w:r w:rsidRPr="0003161A">
        <w:rPr>
          <w:rFonts w:ascii="Arial" w:hAnsi="Arial" w:cs="Arial"/>
          <w:i/>
        </w:rPr>
        <w:t xml:space="preserve"> Se</w:t>
      </w:r>
      <w:r w:rsidRPr="0003161A">
        <w:rPr>
          <w:rFonts w:ascii="Arial" w:hAnsi="Arial" w:cs="Arial"/>
          <w:i/>
        </w:rPr>
        <w:t xml:space="preserve"> un non credente vi invita e volete andare, mangiate tutto quello che vi viene posto davanti, senza fare questioni per motivo di coscienza. </w:t>
      </w:r>
      <w:r w:rsidRPr="0003161A">
        <w:rPr>
          <w:rFonts w:ascii="Arial" w:hAnsi="Arial" w:cs="Arial"/>
          <w:i/>
        </w:rPr>
        <w:t>Ma</w:t>
      </w:r>
      <w:r w:rsidRPr="0003161A">
        <w:rPr>
          <w:rFonts w:ascii="Arial" w:hAnsi="Arial" w:cs="Arial"/>
          <w:i/>
        </w:rPr>
        <w:t xml:space="preserve"> se qualcuno vi dicesse: «È carne immolata in sacrificio», non mangiatela, per riguardo a colui che vi ha avvertito e per motivo di coscienza; </w:t>
      </w:r>
      <w:r w:rsidRPr="0003161A">
        <w:rPr>
          <w:rFonts w:ascii="Arial" w:hAnsi="Arial" w:cs="Arial"/>
          <w:i/>
        </w:rPr>
        <w:t>della</w:t>
      </w:r>
      <w:r w:rsidRPr="0003161A">
        <w:rPr>
          <w:rFonts w:ascii="Arial" w:hAnsi="Arial" w:cs="Arial"/>
          <w:i/>
        </w:rPr>
        <w:t xml:space="preserve"> coscienza, dico, non tua, ma dell’altro. Per quale motivo, infatti, questa mia libertà dovrebbe essere sottoposta al giudizio della coscienza altrui? </w:t>
      </w:r>
      <w:r w:rsidRPr="0003161A">
        <w:rPr>
          <w:rFonts w:ascii="Arial" w:hAnsi="Arial" w:cs="Arial"/>
          <w:i/>
        </w:rPr>
        <w:t>Se</w:t>
      </w:r>
      <w:r w:rsidRPr="0003161A">
        <w:rPr>
          <w:rFonts w:ascii="Arial" w:hAnsi="Arial" w:cs="Arial"/>
          <w:i/>
        </w:rPr>
        <w:t xml:space="preserve"> io partecipo alla mensa rendendo grazie, perché dovrei essere rimproverato per ciò di cui rendo grazie?</w:t>
      </w:r>
      <w:r w:rsidRPr="0003161A">
        <w:rPr>
          <w:rFonts w:ascii="Arial" w:hAnsi="Arial" w:cs="Arial"/>
          <w:i/>
        </w:rPr>
        <w:t xml:space="preserve"> Dunque</w:t>
      </w:r>
      <w:r w:rsidRPr="0003161A">
        <w:rPr>
          <w:rFonts w:ascii="Arial" w:hAnsi="Arial" w:cs="Arial"/>
          <w:i/>
        </w:rPr>
        <w:t xml:space="preserve">, sia che mangiate sia che beviate sia che facciate qualsiasi altra cosa, fate tutto per la gloria di Dio. </w:t>
      </w:r>
      <w:r w:rsidRPr="0003161A">
        <w:rPr>
          <w:rFonts w:ascii="Arial" w:hAnsi="Arial" w:cs="Arial"/>
          <w:i/>
        </w:rPr>
        <w:t>Non</w:t>
      </w:r>
      <w:r w:rsidRPr="0003161A">
        <w:rPr>
          <w:rFonts w:ascii="Arial" w:hAnsi="Arial" w:cs="Arial"/>
          <w:i/>
        </w:rPr>
        <w:t xml:space="preserve"> siate motivo di scandalo né ai Giudei, né ai Greci, né alla Chiesa di Dio; </w:t>
      </w:r>
      <w:r w:rsidRPr="0003161A">
        <w:rPr>
          <w:rFonts w:ascii="Arial" w:hAnsi="Arial" w:cs="Arial"/>
          <w:i/>
        </w:rPr>
        <w:t>così</w:t>
      </w:r>
      <w:r w:rsidRPr="0003161A">
        <w:rPr>
          <w:rFonts w:ascii="Arial" w:hAnsi="Arial" w:cs="Arial"/>
          <w:i/>
        </w:rPr>
        <w:t xml:space="preserve"> come io mi sforzo di piacere a tutti in tutto, senza cercare il mio interesse ma quello di molti, perché giungano alla salvezza</w:t>
      </w:r>
      <w:r w:rsidRPr="0003161A">
        <w:rPr>
          <w:rFonts w:ascii="Arial" w:hAnsi="Arial" w:cs="Arial"/>
          <w:i/>
        </w:rPr>
        <w:t>. Diventate</w:t>
      </w:r>
      <w:r w:rsidRPr="0003161A">
        <w:rPr>
          <w:rFonts w:ascii="Arial" w:hAnsi="Arial" w:cs="Arial"/>
          <w:i/>
        </w:rPr>
        <w:t xml:space="preserve"> miei imitatori, come io lo sono di </w:t>
      </w:r>
      <w:r w:rsidRPr="0003161A">
        <w:rPr>
          <w:rFonts w:ascii="Arial" w:hAnsi="Arial" w:cs="Arial"/>
          <w:i/>
        </w:rPr>
        <w:t xml:space="preserve">Cristo (1Cor 10,23-11.1). </w:t>
      </w:r>
    </w:p>
    <w:p w14:paraId="48F47E1A" w14:textId="1CA03CAB" w:rsidR="0003161A" w:rsidRDefault="0003161A" w:rsidP="00A0747E">
      <w:pPr>
        <w:spacing w:after="120"/>
        <w:jc w:val="both"/>
        <w:rPr>
          <w:rFonts w:ascii="Arial" w:hAnsi="Arial" w:cs="Arial"/>
          <w:iCs/>
        </w:rPr>
      </w:pPr>
      <w:r>
        <w:rPr>
          <w:rFonts w:ascii="Arial" w:hAnsi="Arial" w:cs="Arial"/>
          <w:iCs/>
        </w:rPr>
        <w:t>Ecco la forza dell’Apostolo del Signore: essere imitatore di Cristo alo stesso modo che Cristo è imitatore del Padre. tenere lo sguardo fisso su Cristo come Cristo tiene i suoi occhi fissi sul Padre. Se l’</w:t>
      </w:r>
      <w:r w:rsidR="002A7310">
        <w:rPr>
          <w:rFonts w:ascii="Arial" w:hAnsi="Arial" w:cs="Arial"/>
          <w:iCs/>
        </w:rPr>
        <w:t>A</w:t>
      </w:r>
      <w:r>
        <w:rPr>
          <w:rFonts w:ascii="Arial" w:hAnsi="Arial" w:cs="Arial"/>
          <w:iCs/>
        </w:rPr>
        <w:t xml:space="preserve">postolo distoglie i suoi occhi da Cristo anche per un nano secondo, all’istante si trasforma in apostolo dell’uomo, apostolo del mondo, apostolo di Satana. Rinnega il Vangelo di Cristo e subito inizia a predicare il vangelo dell’uomo, il vangelo del mondo, il vangelo di Satana. Regina degli Apostoli, vieni, e uno dopo l’altro riporta tutti gli Apostoli del Figlio tuo nel tuo cuore. Saranno in esso sempre pieni di Spirito Santo e </w:t>
      </w:r>
      <w:r w:rsidR="0033327E">
        <w:rPr>
          <w:rFonts w:ascii="Arial" w:hAnsi="Arial" w:cs="Arial"/>
          <w:iCs/>
        </w:rPr>
        <w:t>vivranno la loro missione da veri Apostoli del Figlio tuo.</w:t>
      </w:r>
    </w:p>
    <w:p w14:paraId="0C6DFC1E" w14:textId="0EB48F3C" w:rsidR="00DA138B" w:rsidRPr="000A55B9" w:rsidRDefault="00FA7D28" w:rsidP="00AC6B74">
      <w:pPr>
        <w:spacing w:after="120"/>
        <w:jc w:val="right"/>
        <w:rPr>
          <w:rFonts w:ascii="Arial" w:hAnsi="Arial" w:cs="Arial"/>
          <w:b/>
          <w:i/>
        </w:rPr>
      </w:pPr>
      <w:r>
        <w:rPr>
          <w:rFonts w:ascii="Arial" w:hAnsi="Arial" w:cs="Arial"/>
          <w:b/>
        </w:rPr>
        <w:t xml:space="preserve">26 </w:t>
      </w:r>
      <w:r w:rsidR="00C03FBE">
        <w:rPr>
          <w:rFonts w:ascii="Arial" w:hAnsi="Arial" w:cs="Arial"/>
          <w:b/>
        </w:rPr>
        <w:t xml:space="preserve">Luglio </w:t>
      </w:r>
      <w:r w:rsidR="00D66503">
        <w:rPr>
          <w:rFonts w:ascii="Arial" w:hAnsi="Arial" w:cs="Arial"/>
          <w:b/>
        </w:rPr>
        <w:t xml:space="preserve">2026 </w:t>
      </w:r>
    </w:p>
    <w:sectPr w:rsidR="00DA138B" w:rsidRPr="000A55B9" w:rsidSect="0033327E">
      <w:type w:val="oddPage"/>
      <w:pgSz w:w="11906" w:h="16838" w:code="9"/>
      <w:pgMar w:top="454" w:right="1418" w:bottom="340"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161A"/>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259"/>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37F"/>
    <w:rsid w:val="001356B3"/>
    <w:rsid w:val="00135B94"/>
    <w:rsid w:val="00135F97"/>
    <w:rsid w:val="00136C6B"/>
    <w:rsid w:val="00137455"/>
    <w:rsid w:val="00137D4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D0B"/>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A7310"/>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7E"/>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45B"/>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4E9A"/>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38DF"/>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41EF"/>
    <w:rsid w:val="006850F5"/>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0D0C"/>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623F"/>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38C8"/>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719"/>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16E6"/>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C25"/>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465"/>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3FBE"/>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05AB"/>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025"/>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6EC5"/>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882"/>
    <w:rsid w:val="00F40998"/>
    <w:rsid w:val="00F44321"/>
    <w:rsid w:val="00F44FC4"/>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A7D28"/>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2008</Words>
  <Characters>11447</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2025-04-20T21:06:00Z</dcterms:created>
  <dcterms:modified xsi:type="dcterms:W3CDTF">2025-04-22T08:34:00Z</dcterms:modified>
</cp:coreProperties>
</file>